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9E17" w14:textId="54703EB4" w:rsidR="00702027" w:rsidRPr="008327E9" w:rsidRDefault="00702027" w:rsidP="00587BE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327E9">
        <w:rPr>
          <w:rFonts w:ascii="Arial" w:hAnsi="Arial" w:cs="Arial"/>
          <w:b/>
          <w:sz w:val="20"/>
          <w:szCs w:val="20"/>
          <w:lang w:val="es-MX"/>
        </w:rPr>
        <w:t xml:space="preserve">FORMATO Y. </w:t>
      </w:r>
      <w:r w:rsidR="00587BE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587BEF">
        <w:rPr>
          <w:rFonts w:ascii="Arial" w:eastAsia="Calibri" w:hAnsi="Arial" w:cs="Arial"/>
          <w:sz w:val="20"/>
          <w:szCs w:val="20"/>
          <w:lang w:val="es-MX"/>
        </w:rPr>
        <w:t>FORMATO DE SOLICITUD PARA EL REGISTRO EN EL PADRÓN DE PROVEEDORES:</w:t>
      </w:r>
    </w:p>
    <w:p w14:paraId="5AB6ADC6" w14:textId="77777777" w:rsidR="00702027" w:rsidRPr="008327E9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D356178" w14:textId="77777777" w:rsidR="00702027" w:rsidRPr="008327E9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3E8F894" w14:textId="77777777" w:rsidR="00702027" w:rsidRPr="008327E9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B954A9D" w14:textId="77777777" w:rsidR="00702027" w:rsidRPr="008327E9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327E9">
        <w:rPr>
          <w:rFonts w:ascii="Arial" w:hAnsi="Arial" w:cs="Arial"/>
          <w:b/>
          <w:sz w:val="20"/>
          <w:szCs w:val="20"/>
          <w:lang w:val="es-MX"/>
        </w:rPr>
        <w:t xml:space="preserve">COMITÉ DE ADQUISICIONES ARRENDAMIENTOS </w:t>
      </w:r>
    </w:p>
    <w:p w14:paraId="395C44D3" w14:textId="77777777" w:rsidR="00702027" w:rsidRPr="008327E9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327E9">
        <w:rPr>
          <w:rFonts w:ascii="Arial" w:hAnsi="Arial" w:cs="Arial"/>
          <w:b/>
          <w:sz w:val="20"/>
          <w:szCs w:val="20"/>
          <w:lang w:val="es-MX"/>
        </w:rPr>
        <w:t>Y CONTRATACIÓN DE SERVICIOS, DE LA U.M.S.N.H.</w:t>
      </w:r>
    </w:p>
    <w:p w14:paraId="23C919B0" w14:textId="77777777" w:rsidR="00702027" w:rsidRPr="00587BEF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pt-BR"/>
        </w:rPr>
      </w:pPr>
      <w:r w:rsidRPr="00587BEF">
        <w:rPr>
          <w:rFonts w:ascii="Arial" w:hAnsi="Arial" w:cs="Arial"/>
          <w:b/>
          <w:sz w:val="20"/>
          <w:szCs w:val="20"/>
          <w:lang w:val="pt-BR"/>
        </w:rPr>
        <w:t>P R E S E N T E.</w:t>
      </w:r>
    </w:p>
    <w:p w14:paraId="74EB2FE7" w14:textId="77777777" w:rsidR="00702027" w:rsidRPr="00587BEF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pt-BR"/>
        </w:rPr>
      </w:pPr>
    </w:p>
    <w:p w14:paraId="7D99AF3E" w14:textId="77777777" w:rsidR="00702027" w:rsidRPr="00587BEF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pt-BR"/>
        </w:rPr>
      </w:pPr>
    </w:p>
    <w:p w14:paraId="0BE4E752" w14:textId="77777777" w:rsidR="00702027" w:rsidRPr="00587BEF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pt-BR"/>
        </w:rPr>
      </w:pPr>
    </w:p>
    <w:p w14:paraId="678AE9C3" w14:textId="77777777" w:rsidR="00702027" w:rsidRPr="00587BEF" w:rsidRDefault="00702027" w:rsidP="00702027">
      <w:pPr>
        <w:pStyle w:val="Sinespaciado"/>
        <w:rPr>
          <w:rFonts w:ascii="Arial" w:hAnsi="Arial" w:cs="Arial"/>
          <w:b/>
          <w:sz w:val="20"/>
          <w:szCs w:val="20"/>
          <w:lang w:val="pt-BR"/>
        </w:rPr>
      </w:pPr>
      <w:r w:rsidRPr="00587BEF">
        <w:rPr>
          <w:rFonts w:ascii="Arial" w:hAnsi="Arial" w:cs="Arial"/>
          <w:b/>
          <w:sz w:val="20"/>
          <w:szCs w:val="20"/>
          <w:lang w:val="pt-BR"/>
        </w:rPr>
        <w:tab/>
      </w:r>
      <w:r w:rsidRPr="00587BEF">
        <w:rPr>
          <w:rFonts w:ascii="Arial" w:hAnsi="Arial" w:cs="Arial"/>
          <w:b/>
          <w:sz w:val="20"/>
          <w:szCs w:val="20"/>
          <w:lang w:val="pt-BR"/>
        </w:rPr>
        <w:tab/>
      </w:r>
      <w:r w:rsidRPr="00587BEF">
        <w:rPr>
          <w:rFonts w:ascii="Arial" w:hAnsi="Arial" w:cs="Arial"/>
          <w:b/>
          <w:sz w:val="20"/>
          <w:szCs w:val="20"/>
          <w:lang w:val="pt-BR"/>
        </w:rPr>
        <w:tab/>
      </w:r>
      <w:r w:rsidRPr="00587BEF">
        <w:rPr>
          <w:rFonts w:ascii="Arial" w:hAnsi="Arial" w:cs="Arial"/>
          <w:b/>
          <w:sz w:val="20"/>
          <w:szCs w:val="20"/>
          <w:lang w:val="pt-BR"/>
        </w:rPr>
        <w:tab/>
      </w:r>
      <w:r w:rsidRPr="00587BEF">
        <w:rPr>
          <w:rFonts w:ascii="Arial" w:hAnsi="Arial" w:cs="Arial"/>
          <w:b/>
          <w:sz w:val="20"/>
          <w:szCs w:val="20"/>
          <w:lang w:val="pt-BR"/>
        </w:rPr>
        <w:tab/>
        <w:t>AT´N: M.C. EDGAR MARTÍNEZ ALTAMIRANO</w:t>
      </w:r>
    </w:p>
    <w:p w14:paraId="5736C7CA" w14:textId="77777777" w:rsidR="00702027" w:rsidRPr="008327E9" w:rsidRDefault="00702027" w:rsidP="00702027">
      <w:pPr>
        <w:pStyle w:val="Sinespaciado"/>
        <w:ind w:left="3540" w:firstLine="3"/>
        <w:rPr>
          <w:rFonts w:ascii="Arial" w:hAnsi="Arial" w:cs="Arial"/>
          <w:b/>
          <w:sz w:val="20"/>
          <w:szCs w:val="20"/>
          <w:lang w:val="es-MX"/>
        </w:rPr>
      </w:pPr>
      <w:r w:rsidRPr="008327E9">
        <w:rPr>
          <w:rFonts w:ascii="Arial" w:hAnsi="Arial" w:cs="Arial"/>
          <w:b/>
          <w:sz w:val="20"/>
          <w:szCs w:val="20"/>
          <w:lang w:val="es-MX"/>
        </w:rPr>
        <w:t>DIRECTOR DE ADQUISICIONES DE BIENES Y SERVICIOS DE LA U.M.S.N.H.</w:t>
      </w:r>
    </w:p>
    <w:p w14:paraId="6B9B6413" w14:textId="77777777" w:rsidR="00702027" w:rsidRPr="008327E9" w:rsidRDefault="00702027" w:rsidP="00702027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35B28FC" w14:textId="77777777" w:rsidR="00702027" w:rsidRPr="008327E9" w:rsidRDefault="00702027" w:rsidP="00702027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B401D99" w14:textId="77777777" w:rsidR="00702027" w:rsidRPr="008327E9" w:rsidRDefault="00702027" w:rsidP="00702027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5BC2617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 xml:space="preserve">Con fundamento en el título V del reglamento para la Adquisición de Arrendamientos de Bienes Muebles e Inmuebles y Contratación de Servicios de la U.M.S.N.H. solicito mi (INDICAR SI ES: </w:t>
      </w:r>
      <w:r w:rsidRPr="008327E9">
        <w:rPr>
          <w:rFonts w:ascii="Arial" w:hAnsi="Arial" w:cs="Arial"/>
          <w:b/>
          <w:sz w:val="20"/>
          <w:szCs w:val="20"/>
        </w:rPr>
        <w:t>INSCRIPCIÓN, ACTUALIZACIÓN O AMPLIACIÓN DE CLAVES)</w:t>
      </w:r>
      <w:r w:rsidRPr="008327E9">
        <w:rPr>
          <w:rFonts w:ascii="Arial" w:hAnsi="Arial" w:cs="Arial"/>
          <w:sz w:val="20"/>
          <w:szCs w:val="20"/>
        </w:rPr>
        <w:t xml:space="preserve"> al Padrón de Proveedores de la U.M.S.N.H.</w:t>
      </w:r>
    </w:p>
    <w:p w14:paraId="1E0DF9FA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</w:p>
    <w:p w14:paraId="193BB973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</w:p>
    <w:p w14:paraId="23462B26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>Por lo anterior, adjunto a la presente los requisitos señalados en el artículo 13 de las Bases y Lineamientos en materia de Adquisiciones y Prestación de Servicios Relacionados con Bienes Muebles e Inmuebles de la UMSNH para el ejercicio fiscal 2022.</w:t>
      </w:r>
    </w:p>
    <w:p w14:paraId="55F21763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ab/>
      </w:r>
    </w:p>
    <w:p w14:paraId="43780EDA" w14:textId="77777777" w:rsidR="00702027" w:rsidRPr="008327E9" w:rsidRDefault="00702027" w:rsidP="00702027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6FDE8B86" w14:textId="77777777" w:rsidR="00702027" w:rsidRPr="008327E9" w:rsidRDefault="00702027" w:rsidP="00702027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479B74B6" w14:textId="4F63EB7B" w:rsidR="00702027" w:rsidRPr="00587BEF" w:rsidRDefault="00702027" w:rsidP="00702027">
      <w:pPr>
        <w:pStyle w:val="Encabezado"/>
        <w:jc w:val="center"/>
        <w:rPr>
          <w:rFonts w:ascii="Arial" w:hAnsi="Arial" w:cs="Arial"/>
          <w:sz w:val="20"/>
          <w:szCs w:val="20"/>
          <w:lang w:val="pt-BR"/>
        </w:rPr>
      </w:pPr>
      <w:r w:rsidRPr="00587BEF">
        <w:rPr>
          <w:rFonts w:ascii="Arial" w:hAnsi="Arial" w:cs="Arial"/>
          <w:sz w:val="20"/>
          <w:szCs w:val="20"/>
          <w:lang w:val="pt-BR"/>
        </w:rPr>
        <w:t>Morelia, Michoacán, a ______de ______de 202</w:t>
      </w:r>
      <w:r w:rsidR="00587BEF">
        <w:rPr>
          <w:rFonts w:ascii="Arial" w:hAnsi="Arial" w:cs="Arial"/>
          <w:sz w:val="20"/>
          <w:szCs w:val="20"/>
          <w:lang w:val="pt-BR"/>
        </w:rPr>
        <w:t>3</w:t>
      </w:r>
    </w:p>
    <w:p w14:paraId="31D94CA6" w14:textId="77777777" w:rsidR="00702027" w:rsidRPr="00587BEF" w:rsidRDefault="00702027" w:rsidP="00702027">
      <w:pPr>
        <w:pStyle w:val="Encabezad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85E50AC" w14:textId="77777777" w:rsidR="00702027" w:rsidRPr="00587BEF" w:rsidRDefault="00702027" w:rsidP="00702027">
      <w:pPr>
        <w:pStyle w:val="Encabezad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549C48E" w14:textId="77777777" w:rsidR="00702027" w:rsidRPr="00587BEF" w:rsidRDefault="00702027" w:rsidP="00702027">
      <w:pPr>
        <w:pStyle w:val="Encabezad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A064EFC" w14:textId="77777777" w:rsidR="00702027" w:rsidRPr="00587BEF" w:rsidRDefault="00702027" w:rsidP="00702027">
      <w:pPr>
        <w:pStyle w:val="Encabezad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F10D365" w14:textId="77777777" w:rsidR="00702027" w:rsidRPr="00587BEF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87BEF">
        <w:rPr>
          <w:rFonts w:ascii="Arial" w:hAnsi="Arial" w:cs="Arial"/>
          <w:b/>
          <w:sz w:val="20"/>
          <w:szCs w:val="20"/>
          <w:lang w:val="pt-BR"/>
        </w:rPr>
        <w:t>A t e n t a m e n t e</w:t>
      </w:r>
    </w:p>
    <w:p w14:paraId="338A85DC" w14:textId="77777777" w:rsidR="00702027" w:rsidRPr="00587BEF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643E1D4A" w14:textId="77777777" w:rsidR="00702027" w:rsidRPr="00587BEF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3DF68DF4" w14:textId="77777777" w:rsidR="00702027" w:rsidRPr="008327E9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(NOMBRE Y FIRMA DEL REPRESENTANTE LEGAL)</w:t>
      </w:r>
    </w:p>
    <w:p w14:paraId="36B09CF6" w14:textId="77777777" w:rsidR="00702027" w:rsidRPr="008327E9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14:paraId="3082629C" w14:textId="77777777" w:rsidR="00702027" w:rsidRPr="008327E9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14:paraId="150DBAF7" w14:textId="77777777" w:rsidR="00702027" w:rsidRDefault="00702027" w:rsidP="00702027">
      <w:pPr>
        <w:pStyle w:val="Textoindependiente"/>
        <w:spacing w:before="10" w:after="1"/>
        <w:jc w:val="both"/>
        <w:rPr>
          <w:rFonts w:cs="Arial"/>
        </w:rPr>
      </w:pPr>
      <w:r w:rsidRPr="008327E9">
        <w:rPr>
          <w:rFonts w:cs="Arial"/>
        </w:rPr>
        <w:t>Con fundamento en los artículos 10,11, 12, 13 y 14; Capítulo Único, TÍTULO TERCERO de las Bases y Lineamientos en Materia de Adquisiciones, Arrendamientos y Prestación de Servicios relacionados con Bines Muebles e Inmuebles de la UMSNH, para el ejercicio 2022, deberá presentar toda la documentación que se le solicita en formato digital o en su caso original o copia certificada para su cotejo. La inscripción al padrón de proveedores tiene vigencia de un año a partir de la fecha de aprobación, por lo que deberá presentar algunos documentos requeridos para su actualización de manera anual.</w:t>
      </w:r>
    </w:p>
    <w:p w14:paraId="4ACA435D" w14:textId="77777777" w:rsidR="00702027" w:rsidRDefault="00702027" w:rsidP="00702027">
      <w:pPr>
        <w:pStyle w:val="Textoindependiente"/>
        <w:spacing w:before="10" w:after="1"/>
        <w:jc w:val="both"/>
        <w:rPr>
          <w:rFonts w:cs="Arial"/>
        </w:rPr>
      </w:pPr>
    </w:p>
    <w:p w14:paraId="4C871203" w14:textId="77777777" w:rsidR="00702027" w:rsidRPr="008327E9" w:rsidRDefault="00702027" w:rsidP="00702027">
      <w:pPr>
        <w:pStyle w:val="Textoindependiente"/>
        <w:spacing w:before="10" w:after="1"/>
        <w:jc w:val="both"/>
        <w:rPr>
          <w:rFonts w:cs="Arial"/>
        </w:rPr>
      </w:pPr>
    </w:p>
    <w:p w14:paraId="74CAE503" w14:textId="77777777" w:rsidR="00702027" w:rsidRPr="008327E9" w:rsidRDefault="00702027" w:rsidP="00702027">
      <w:pPr>
        <w:pStyle w:val="Textoindependiente"/>
        <w:spacing w:before="10" w:after="1"/>
        <w:jc w:val="both"/>
        <w:rPr>
          <w:rFonts w:cs="Arial"/>
        </w:rPr>
      </w:pPr>
    </w:p>
    <w:tbl>
      <w:tblPr>
        <w:tblStyle w:val="TableNormal"/>
        <w:tblpPr w:leftFromText="141" w:rightFromText="141" w:vertAnchor="text" w:horzAnchor="margin" w:tblpXSpec="center" w:tblpY="144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317"/>
        <w:gridCol w:w="2520"/>
        <w:gridCol w:w="4610"/>
      </w:tblGrid>
      <w:tr w:rsidR="00702027" w:rsidRPr="008327E9" w14:paraId="470CC756" w14:textId="77777777" w:rsidTr="00D74F59">
        <w:trPr>
          <w:trHeight w:val="537"/>
        </w:trPr>
        <w:tc>
          <w:tcPr>
            <w:tcW w:w="10440" w:type="dxa"/>
            <w:gridSpan w:val="4"/>
            <w:shd w:val="clear" w:color="auto" w:fill="D9D9D9"/>
          </w:tcPr>
          <w:p w14:paraId="26C0A1D2" w14:textId="77777777" w:rsidR="00702027" w:rsidRPr="008327E9" w:rsidRDefault="00702027" w:rsidP="00D74F59">
            <w:pPr>
              <w:pStyle w:val="TableParagraph"/>
              <w:spacing w:before="127"/>
              <w:ind w:left="3254" w:right="32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sz w:val="20"/>
                <w:szCs w:val="20"/>
              </w:rPr>
              <w:t>INFORMACIÓN GENERAL</w:t>
            </w:r>
          </w:p>
        </w:tc>
      </w:tr>
      <w:tr w:rsidR="00702027" w:rsidRPr="008327E9" w14:paraId="75D28627" w14:textId="77777777" w:rsidTr="00D74F59">
        <w:trPr>
          <w:trHeight w:val="369"/>
        </w:trPr>
        <w:tc>
          <w:tcPr>
            <w:tcW w:w="10440" w:type="dxa"/>
            <w:gridSpan w:val="4"/>
          </w:tcPr>
          <w:p w14:paraId="5048041C" w14:textId="77777777" w:rsidR="00702027" w:rsidRPr="008327E9" w:rsidRDefault="00702027" w:rsidP="00D74F59">
            <w:pPr>
              <w:pStyle w:val="TableParagraph"/>
              <w:spacing w:before="66"/>
              <w:ind w:left="55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elaboración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027" w:rsidRPr="008327E9" w14:paraId="24683144" w14:textId="77777777" w:rsidTr="00D74F59">
        <w:trPr>
          <w:trHeight w:val="522"/>
        </w:trPr>
        <w:tc>
          <w:tcPr>
            <w:tcW w:w="10440" w:type="dxa"/>
            <w:gridSpan w:val="4"/>
          </w:tcPr>
          <w:p w14:paraId="28717A29" w14:textId="77777777" w:rsidR="00702027" w:rsidRPr="008327E9" w:rsidRDefault="00702027" w:rsidP="00D74F59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Empresa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027" w:rsidRPr="008327E9" w14:paraId="6C150267" w14:textId="77777777" w:rsidTr="00D74F59">
        <w:trPr>
          <w:trHeight w:val="520"/>
        </w:trPr>
        <w:tc>
          <w:tcPr>
            <w:tcW w:w="10440" w:type="dxa"/>
            <w:gridSpan w:val="4"/>
          </w:tcPr>
          <w:p w14:paraId="4C36C449" w14:textId="77777777" w:rsidR="00702027" w:rsidRPr="008327E9" w:rsidRDefault="00702027" w:rsidP="00D74F59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Domicilio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027" w:rsidRPr="008327E9" w14:paraId="013AFE6D" w14:textId="77777777" w:rsidTr="00D74F59">
        <w:trPr>
          <w:trHeight w:val="369"/>
        </w:trPr>
        <w:tc>
          <w:tcPr>
            <w:tcW w:w="5830" w:type="dxa"/>
            <w:gridSpan w:val="3"/>
          </w:tcPr>
          <w:p w14:paraId="7D0A1A1B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4610" w:type="dxa"/>
          </w:tcPr>
          <w:p w14:paraId="07988535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</w:tr>
      <w:tr w:rsidR="00702027" w:rsidRPr="008327E9" w14:paraId="79CE8C61" w14:textId="77777777" w:rsidTr="00D74F59">
        <w:trPr>
          <w:trHeight w:val="369"/>
        </w:trPr>
        <w:tc>
          <w:tcPr>
            <w:tcW w:w="2993" w:type="dxa"/>
          </w:tcPr>
          <w:p w14:paraId="4F3F499A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2"/>
          </w:tcPr>
          <w:p w14:paraId="49F78704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4610" w:type="dxa"/>
          </w:tcPr>
          <w:p w14:paraId="3803833D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702027" w:rsidRPr="008327E9" w14:paraId="43F49E27" w14:textId="77777777" w:rsidTr="00D74F59">
        <w:trPr>
          <w:trHeight w:val="460"/>
        </w:trPr>
        <w:tc>
          <w:tcPr>
            <w:tcW w:w="2993" w:type="dxa"/>
          </w:tcPr>
          <w:p w14:paraId="03EC618C" w14:textId="77777777" w:rsidR="00702027" w:rsidRPr="008327E9" w:rsidRDefault="00702027" w:rsidP="00D74F59">
            <w:pPr>
              <w:pStyle w:val="TableParagraph"/>
              <w:spacing w:before="112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837" w:type="dxa"/>
            <w:gridSpan w:val="2"/>
          </w:tcPr>
          <w:p w14:paraId="1E66F886" w14:textId="77777777" w:rsidR="00702027" w:rsidRPr="008327E9" w:rsidRDefault="00702027" w:rsidP="00D74F59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</w:tcPr>
          <w:p w14:paraId="6F58FD26" w14:textId="77777777" w:rsidR="00702027" w:rsidRPr="008327E9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027" w:rsidRPr="008327E9" w14:paraId="0F60FABA" w14:textId="77777777" w:rsidTr="00D74F59">
        <w:trPr>
          <w:trHeight w:val="690"/>
        </w:trPr>
        <w:tc>
          <w:tcPr>
            <w:tcW w:w="10440" w:type="dxa"/>
            <w:gridSpan w:val="4"/>
          </w:tcPr>
          <w:p w14:paraId="1A64280B" w14:textId="77777777" w:rsidR="00702027" w:rsidRPr="008327E9" w:rsidRDefault="00702027" w:rsidP="00D74F59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 xml:space="preserve">Giro de la </w:t>
            </w: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Empresa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027" w:rsidRPr="008327E9" w14:paraId="30544F08" w14:textId="77777777" w:rsidTr="00D74F59">
        <w:trPr>
          <w:trHeight w:val="537"/>
        </w:trPr>
        <w:tc>
          <w:tcPr>
            <w:tcW w:w="10440" w:type="dxa"/>
            <w:gridSpan w:val="4"/>
            <w:shd w:val="clear" w:color="auto" w:fill="D9D9D9"/>
          </w:tcPr>
          <w:p w14:paraId="167F650D" w14:textId="77777777" w:rsidR="00702027" w:rsidRPr="008327E9" w:rsidRDefault="00702027" w:rsidP="00D74F59">
            <w:pPr>
              <w:pStyle w:val="TableParagraph"/>
              <w:spacing w:before="127"/>
              <w:ind w:left="3251" w:right="32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sz w:val="20"/>
                <w:szCs w:val="20"/>
              </w:rPr>
              <w:t>DATOS BANCARIOS</w:t>
            </w:r>
          </w:p>
        </w:tc>
      </w:tr>
      <w:tr w:rsidR="00702027" w:rsidRPr="008327E9" w14:paraId="077DA180" w14:textId="77777777" w:rsidTr="00D74F59">
        <w:trPr>
          <w:trHeight w:val="369"/>
        </w:trPr>
        <w:tc>
          <w:tcPr>
            <w:tcW w:w="3310" w:type="dxa"/>
            <w:gridSpan w:val="2"/>
          </w:tcPr>
          <w:p w14:paraId="2D68BF4C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 xml:space="preserve"> del Banco:</w:t>
            </w:r>
          </w:p>
        </w:tc>
        <w:tc>
          <w:tcPr>
            <w:tcW w:w="7130" w:type="dxa"/>
            <w:gridSpan w:val="2"/>
          </w:tcPr>
          <w:p w14:paraId="267F94D6" w14:textId="77777777" w:rsidR="00702027" w:rsidRPr="008327E9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027" w:rsidRPr="008327E9" w14:paraId="74922B76" w14:textId="77777777" w:rsidTr="00D74F59">
        <w:trPr>
          <w:trHeight w:val="369"/>
        </w:trPr>
        <w:tc>
          <w:tcPr>
            <w:tcW w:w="3310" w:type="dxa"/>
            <w:gridSpan w:val="2"/>
          </w:tcPr>
          <w:p w14:paraId="79A9511C" w14:textId="77777777" w:rsidR="00702027" w:rsidRPr="00702027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Número de Cuenta de Cheques:</w:t>
            </w:r>
          </w:p>
        </w:tc>
        <w:tc>
          <w:tcPr>
            <w:tcW w:w="7130" w:type="dxa"/>
            <w:gridSpan w:val="2"/>
          </w:tcPr>
          <w:p w14:paraId="6F99A66A" w14:textId="77777777" w:rsidR="00702027" w:rsidRPr="00702027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02027" w:rsidRPr="008327E9" w14:paraId="0883BABA" w14:textId="77777777" w:rsidTr="00D74F59">
        <w:trPr>
          <w:trHeight w:val="369"/>
        </w:trPr>
        <w:tc>
          <w:tcPr>
            <w:tcW w:w="3310" w:type="dxa"/>
            <w:gridSpan w:val="2"/>
          </w:tcPr>
          <w:p w14:paraId="269A50EB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Beneficiario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30" w:type="dxa"/>
            <w:gridSpan w:val="2"/>
          </w:tcPr>
          <w:p w14:paraId="091F1560" w14:textId="77777777" w:rsidR="00702027" w:rsidRPr="008327E9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027" w:rsidRPr="008327E9" w14:paraId="5396397B" w14:textId="77777777" w:rsidTr="00D74F59">
        <w:trPr>
          <w:trHeight w:val="369"/>
        </w:trPr>
        <w:tc>
          <w:tcPr>
            <w:tcW w:w="3310" w:type="dxa"/>
            <w:gridSpan w:val="2"/>
          </w:tcPr>
          <w:p w14:paraId="409F238C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Sucursal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30" w:type="dxa"/>
            <w:gridSpan w:val="2"/>
          </w:tcPr>
          <w:p w14:paraId="3423919E" w14:textId="77777777" w:rsidR="00702027" w:rsidRPr="008327E9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027" w:rsidRPr="008327E9" w14:paraId="2210D6FD" w14:textId="77777777" w:rsidTr="00D74F59">
        <w:trPr>
          <w:trHeight w:val="369"/>
        </w:trPr>
        <w:tc>
          <w:tcPr>
            <w:tcW w:w="3310" w:type="dxa"/>
            <w:gridSpan w:val="2"/>
          </w:tcPr>
          <w:p w14:paraId="452810C7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Plaza:</w:t>
            </w:r>
          </w:p>
        </w:tc>
        <w:tc>
          <w:tcPr>
            <w:tcW w:w="7130" w:type="dxa"/>
            <w:gridSpan w:val="2"/>
          </w:tcPr>
          <w:p w14:paraId="2D188E1E" w14:textId="77777777" w:rsidR="00702027" w:rsidRPr="008327E9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027" w:rsidRPr="008327E9" w14:paraId="474D3D04" w14:textId="77777777" w:rsidTr="00D74F59">
        <w:trPr>
          <w:trHeight w:val="369"/>
        </w:trPr>
        <w:tc>
          <w:tcPr>
            <w:tcW w:w="3310" w:type="dxa"/>
            <w:gridSpan w:val="2"/>
          </w:tcPr>
          <w:p w14:paraId="7B146353" w14:textId="77777777" w:rsidR="00702027" w:rsidRPr="008327E9" w:rsidRDefault="00702027" w:rsidP="00D74F59">
            <w:pPr>
              <w:pStyle w:val="TableParagraph"/>
              <w:spacing w:before="6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Clave:</w:t>
            </w:r>
          </w:p>
        </w:tc>
        <w:tc>
          <w:tcPr>
            <w:tcW w:w="7130" w:type="dxa"/>
            <w:gridSpan w:val="2"/>
          </w:tcPr>
          <w:p w14:paraId="583368ED" w14:textId="77777777" w:rsidR="00702027" w:rsidRPr="008327E9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027" w:rsidRPr="008327E9" w14:paraId="7130ECA2" w14:textId="77777777" w:rsidTr="00D74F59">
        <w:trPr>
          <w:trHeight w:val="690"/>
        </w:trPr>
        <w:tc>
          <w:tcPr>
            <w:tcW w:w="10440" w:type="dxa"/>
            <w:gridSpan w:val="4"/>
          </w:tcPr>
          <w:p w14:paraId="792A9206" w14:textId="77777777" w:rsidR="00702027" w:rsidRPr="008327E9" w:rsidRDefault="00702027" w:rsidP="00D74F59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b/>
                <w:sz w:val="20"/>
                <w:szCs w:val="20"/>
              </w:rPr>
              <w:t>Notas</w:t>
            </w:r>
            <w:proofErr w:type="spellEnd"/>
            <w:r w:rsidRPr="008327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02027" w:rsidRPr="008327E9" w14:paraId="401A0492" w14:textId="77777777" w:rsidTr="00D74F59">
        <w:trPr>
          <w:trHeight w:val="1379"/>
        </w:trPr>
        <w:tc>
          <w:tcPr>
            <w:tcW w:w="10440" w:type="dxa"/>
            <w:gridSpan w:val="4"/>
          </w:tcPr>
          <w:p w14:paraId="7CF2F7D0" w14:textId="77777777" w:rsidR="00702027" w:rsidRPr="00702027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019D53C" w14:textId="77777777" w:rsidR="00702027" w:rsidRPr="00702027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A161D36" w14:textId="77777777" w:rsidR="00702027" w:rsidRPr="00702027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D6B8638" w14:textId="77777777" w:rsidR="00702027" w:rsidRPr="00702027" w:rsidRDefault="00702027" w:rsidP="00D74F59">
            <w:pPr>
              <w:pStyle w:val="TableParagrap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108F7DF" w14:textId="77777777" w:rsidR="00702027" w:rsidRPr="00702027" w:rsidRDefault="00702027" w:rsidP="00D74F59">
            <w:pPr>
              <w:pStyle w:val="TableParagraph"/>
              <w:spacing w:before="132"/>
              <w:ind w:left="3254" w:right="3245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del Representante Legal</w:t>
            </w:r>
          </w:p>
        </w:tc>
      </w:tr>
    </w:tbl>
    <w:p w14:paraId="412E37B8" w14:textId="77777777" w:rsidR="00702027" w:rsidRPr="008327E9" w:rsidRDefault="00702027" w:rsidP="00702027">
      <w:pPr>
        <w:rPr>
          <w:rFonts w:ascii="Arial" w:hAnsi="Arial" w:cs="Arial"/>
          <w:b/>
          <w:sz w:val="20"/>
          <w:szCs w:val="20"/>
        </w:rPr>
      </w:pPr>
    </w:p>
    <w:p w14:paraId="251C7027" w14:textId="77777777" w:rsidR="00702027" w:rsidRPr="008327E9" w:rsidRDefault="00702027" w:rsidP="00702027">
      <w:pPr>
        <w:rPr>
          <w:rFonts w:ascii="Arial" w:hAnsi="Arial" w:cs="Arial"/>
          <w:b/>
          <w:sz w:val="20"/>
          <w:szCs w:val="20"/>
        </w:rPr>
      </w:pPr>
    </w:p>
    <w:p w14:paraId="4F0747A2" w14:textId="77777777" w:rsidR="00702027" w:rsidRPr="008327E9" w:rsidRDefault="00702027" w:rsidP="00702027">
      <w:pPr>
        <w:rPr>
          <w:rFonts w:ascii="Arial" w:hAnsi="Arial" w:cs="Arial"/>
          <w:b/>
          <w:sz w:val="20"/>
          <w:szCs w:val="20"/>
        </w:rPr>
      </w:pPr>
    </w:p>
    <w:p w14:paraId="6553E5EB" w14:textId="474DBB9A" w:rsidR="00702027" w:rsidRDefault="00702027" w:rsidP="00702027">
      <w:pPr>
        <w:rPr>
          <w:rFonts w:ascii="Arial" w:hAnsi="Arial" w:cs="Arial"/>
          <w:b/>
          <w:sz w:val="20"/>
          <w:szCs w:val="20"/>
        </w:rPr>
      </w:pPr>
    </w:p>
    <w:p w14:paraId="0C22EEB2" w14:textId="332BDDC9" w:rsidR="00587BEF" w:rsidRDefault="00587BEF" w:rsidP="00702027">
      <w:pPr>
        <w:rPr>
          <w:rFonts w:ascii="Arial" w:hAnsi="Arial" w:cs="Arial"/>
          <w:b/>
          <w:sz w:val="20"/>
          <w:szCs w:val="20"/>
        </w:rPr>
      </w:pPr>
    </w:p>
    <w:p w14:paraId="34E8278F" w14:textId="494273FD" w:rsidR="00587BEF" w:rsidRDefault="00587BEF" w:rsidP="00702027">
      <w:pPr>
        <w:rPr>
          <w:rFonts w:ascii="Arial" w:hAnsi="Arial" w:cs="Arial"/>
          <w:b/>
          <w:sz w:val="20"/>
          <w:szCs w:val="20"/>
        </w:rPr>
      </w:pPr>
    </w:p>
    <w:p w14:paraId="15687EFD" w14:textId="64DC6DB9" w:rsidR="00587BEF" w:rsidRDefault="00587BEF" w:rsidP="00702027">
      <w:pPr>
        <w:rPr>
          <w:rFonts w:ascii="Arial" w:hAnsi="Arial" w:cs="Arial"/>
          <w:b/>
          <w:sz w:val="20"/>
          <w:szCs w:val="20"/>
        </w:rPr>
      </w:pPr>
    </w:p>
    <w:p w14:paraId="776A4CC9" w14:textId="77777777" w:rsidR="00587BEF" w:rsidRPr="008327E9" w:rsidRDefault="00587BEF" w:rsidP="00702027">
      <w:pPr>
        <w:rPr>
          <w:rFonts w:ascii="Arial" w:hAnsi="Arial" w:cs="Arial"/>
          <w:b/>
          <w:sz w:val="20"/>
          <w:szCs w:val="20"/>
        </w:rPr>
      </w:pPr>
    </w:p>
    <w:p w14:paraId="5EA860EE" w14:textId="77777777" w:rsidR="00702027" w:rsidRPr="008327E9" w:rsidRDefault="00702027" w:rsidP="00702027">
      <w:pPr>
        <w:rPr>
          <w:rFonts w:ascii="Arial" w:hAnsi="Arial" w:cs="Arial"/>
          <w:b/>
          <w:sz w:val="20"/>
          <w:szCs w:val="20"/>
        </w:rPr>
      </w:pPr>
    </w:p>
    <w:p w14:paraId="7C9B6E43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lastRenderedPageBreak/>
        <w:t>RELACIÓN DE ENTREGA DE DOCUMENTACIÓN PARA</w:t>
      </w:r>
      <w:r w:rsidRPr="008327E9">
        <w:rPr>
          <w:rFonts w:ascii="Arial" w:hAnsi="Arial" w:cs="Arial"/>
          <w:b/>
          <w:sz w:val="20"/>
          <w:szCs w:val="20"/>
          <w:u w:val="single"/>
        </w:rPr>
        <w:t xml:space="preserve"> INSCRIPCIÓN</w:t>
      </w:r>
      <w:r w:rsidRPr="008327E9">
        <w:rPr>
          <w:rFonts w:ascii="Arial" w:hAnsi="Arial" w:cs="Arial"/>
          <w:b/>
          <w:sz w:val="20"/>
          <w:szCs w:val="20"/>
        </w:rPr>
        <w:t xml:space="preserve"> EN EL PADRÓN DE PROVEEDORES DE LA UMSNH</w:t>
      </w:r>
    </w:p>
    <w:p w14:paraId="71E1FE71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</w:p>
    <w:p w14:paraId="05EB29DE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ANEXO I</w:t>
      </w:r>
    </w:p>
    <w:p w14:paraId="29B1E405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8"/>
        <w:gridCol w:w="1200"/>
        <w:gridCol w:w="1200"/>
        <w:gridCol w:w="1260"/>
        <w:gridCol w:w="2060"/>
      </w:tblGrid>
      <w:tr w:rsidR="00702027" w:rsidRPr="008327E9" w14:paraId="05E93707" w14:textId="77777777" w:rsidTr="00D74F59">
        <w:trPr>
          <w:trHeight w:val="1140"/>
        </w:trPr>
        <w:tc>
          <w:tcPr>
            <w:tcW w:w="9020" w:type="dxa"/>
            <w:vMerge w:val="restart"/>
            <w:shd w:val="pct20" w:color="auto" w:fill="auto"/>
            <w:vAlign w:val="center"/>
            <w:hideMark/>
          </w:tcPr>
          <w:p w14:paraId="28855A67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DOCUMENTACIÓN</w:t>
            </w:r>
          </w:p>
        </w:tc>
        <w:tc>
          <w:tcPr>
            <w:tcW w:w="2400" w:type="dxa"/>
            <w:gridSpan w:val="2"/>
            <w:shd w:val="pct20" w:color="auto" w:fill="auto"/>
            <w:vAlign w:val="center"/>
            <w:hideMark/>
          </w:tcPr>
          <w:p w14:paraId="1EE9D8F1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SE ENTREGA</w:t>
            </w:r>
          </w:p>
        </w:tc>
        <w:tc>
          <w:tcPr>
            <w:tcW w:w="1260" w:type="dxa"/>
            <w:shd w:val="pct20" w:color="auto" w:fill="auto"/>
            <w:vAlign w:val="center"/>
            <w:hideMark/>
          </w:tcPr>
          <w:p w14:paraId="0C345FE2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NO APLICA</w:t>
            </w:r>
          </w:p>
        </w:tc>
        <w:tc>
          <w:tcPr>
            <w:tcW w:w="2060" w:type="dxa"/>
            <w:shd w:val="pct20" w:color="auto" w:fill="auto"/>
            <w:vAlign w:val="center"/>
            <w:hideMark/>
          </w:tcPr>
          <w:p w14:paraId="504F1BC5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702027" w:rsidRPr="008327E9" w14:paraId="7BA7622A" w14:textId="77777777" w:rsidTr="00D74F59">
        <w:trPr>
          <w:trHeight w:val="1140"/>
        </w:trPr>
        <w:tc>
          <w:tcPr>
            <w:tcW w:w="9020" w:type="dxa"/>
            <w:vMerge/>
            <w:tcBorders>
              <w:bottom w:val="single" w:sz="4" w:space="0" w:color="auto"/>
            </w:tcBorders>
            <w:shd w:val="pct20" w:color="auto" w:fill="auto"/>
            <w:hideMark/>
          </w:tcPr>
          <w:p w14:paraId="5EF0AE94" w14:textId="77777777" w:rsidR="00702027" w:rsidRPr="008327E9" w:rsidRDefault="00702027" w:rsidP="00D74F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pct20" w:color="auto" w:fill="auto"/>
            <w:vAlign w:val="center"/>
            <w:hideMark/>
          </w:tcPr>
          <w:p w14:paraId="526655F5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pct20" w:color="auto" w:fill="auto"/>
            <w:vAlign w:val="center"/>
            <w:hideMark/>
          </w:tcPr>
          <w:p w14:paraId="3AFC6AF3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20" w:color="auto" w:fill="auto"/>
            <w:noWrap/>
            <w:hideMark/>
          </w:tcPr>
          <w:p w14:paraId="009FC90B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pct20" w:color="auto" w:fill="auto"/>
            <w:noWrap/>
            <w:hideMark/>
          </w:tcPr>
          <w:p w14:paraId="0CF05988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02027" w:rsidRPr="008327E9" w14:paraId="4D87109A" w14:textId="77777777" w:rsidTr="00D74F59">
        <w:trPr>
          <w:trHeight w:val="1140"/>
        </w:trPr>
        <w:tc>
          <w:tcPr>
            <w:tcW w:w="9020" w:type="dxa"/>
            <w:shd w:val="clear" w:color="auto" w:fill="auto"/>
            <w:vAlign w:val="center"/>
          </w:tcPr>
          <w:p w14:paraId="5F6DCD98" w14:textId="77777777" w:rsidR="00702027" w:rsidRPr="00702027" w:rsidRDefault="00702027" w:rsidP="00D74F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1.- Solicitud de registro de inscripción firmada por la persona interesada o su representante legal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52AD8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3F96627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1D0BD2A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060" w:type="dxa"/>
            <w:shd w:val="clear" w:color="auto" w:fill="auto"/>
            <w:noWrap/>
          </w:tcPr>
          <w:p w14:paraId="3FF5A350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02027" w:rsidRPr="008327E9" w14:paraId="67DF55B7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5194BAF0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2.- Acreditación de antigüedad de la empresa (mínimo de un año).</w:t>
            </w:r>
          </w:p>
        </w:tc>
        <w:tc>
          <w:tcPr>
            <w:tcW w:w="1200" w:type="dxa"/>
            <w:noWrap/>
            <w:hideMark/>
          </w:tcPr>
          <w:p w14:paraId="51D45E9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B3E3CD8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DB110D1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CDF26C7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4978DA72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7DE83ADF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3.- En caso de personas morales original o copia certificada para su cotejo del acta constitutiva de la empresa y, en su caso, sus respectivas modificaciones, así como una copia simple.</w:t>
            </w:r>
          </w:p>
        </w:tc>
        <w:tc>
          <w:tcPr>
            <w:tcW w:w="1200" w:type="dxa"/>
            <w:noWrap/>
            <w:hideMark/>
          </w:tcPr>
          <w:p w14:paraId="512784B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41AEBC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7D4B4FF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63063F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43AC1018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3C6112B8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4.- Estados financieros originales o copia certificada para su cotejo, correspondientes a dos meses anteriores a la fecha de solicitud; debiendo contener el estado de resultados y el balance general, avalado con nombre y firma del contador público que lo realizó.</w:t>
            </w:r>
          </w:p>
        </w:tc>
        <w:tc>
          <w:tcPr>
            <w:tcW w:w="1200" w:type="dxa"/>
            <w:noWrap/>
            <w:hideMark/>
          </w:tcPr>
          <w:p w14:paraId="7317E55F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6C7671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ACBE29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AC14620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53E541CE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3AF233B9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5.- Copia legible de la cédula profesional del Contador público que firma los estados financieros.</w:t>
            </w:r>
          </w:p>
        </w:tc>
        <w:tc>
          <w:tcPr>
            <w:tcW w:w="1200" w:type="dxa"/>
            <w:noWrap/>
            <w:hideMark/>
          </w:tcPr>
          <w:p w14:paraId="78B7133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2697BCD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3BF385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9E07B4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61B29FFF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1D1A69D5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6.- Copia de la Constancia de Situación Fiscal con domicilio y actividad económica actual, con una antigüedad no mayor a 30 días naturales.</w:t>
            </w:r>
          </w:p>
        </w:tc>
        <w:tc>
          <w:tcPr>
            <w:tcW w:w="1200" w:type="dxa"/>
            <w:noWrap/>
            <w:hideMark/>
          </w:tcPr>
          <w:p w14:paraId="195ADCB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DD2CF4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B675686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66F2A3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1865EEB4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1CB0DFB1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7.- Opinión del Cumplimiento de Obligaciones Fiscales en materia de Seguridad Social, cuando aplique, en sentido positivo con una antigüedad no mayor a 30 días naturales; en caso contrario, una carta bajo protesta de decir verdad que no se cuenta con empleados en términos de la legislación laboral aplicable.</w:t>
            </w:r>
          </w:p>
        </w:tc>
        <w:tc>
          <w:tcPr>
            <w:tcW w:w="1200" w:type="dxa"/>
            <w:noWrap/>
            <w:hideMark/>
          </w:tcPr>
          <w:p w14:paraId="48824BE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9A715D7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9FDBE0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6702C73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7F6E3891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19832857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8.- Ultimo pago del Registro Estatal de Contribuyentes perteneciente al lugar del domicilio fiscal, cuando resulte aplicable</w:t>
            </w:r>
          </w:p>
        </w:tc>
        <w:tc>
          <w:tcPr>
            <w:tcW w:w="1200" w:type="dxa"/>
            <w:noWrap/>
            <w:hideMark/>
          </w:tcPr>
          <w:p w14:paraId="57AF46E1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A3F053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EB738BD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60881F4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38126BE4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427D0517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9.- Opinión del Cumplimiento Fiscal emitida por el SAT en sentido positivo con una antigüedad no mayor a 30 días naturales.</w:t>
            </w:r>
          </w:p>
        </w:tc>
        <w:tc>
          <w:tcPr>
            <w:tcW w:w="1200" w:type="dxa"/>
            <w:noWrap/>
            <w:hideMark/>
          </w:tcPr>
          <w:p w14:paraId="51392B48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93E4086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43E269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F5AC3B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412C1780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35C1D6B5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10.- Manifiesto bajo protesta de decir verdad que no se actualiza un conflicto de interés con la UMSNH.</w:t>
            </w:r>
          </w:p>
        </w:tc>
        <w:tc>
          <w:tcPr>
            <w:tcW w:w="1200" w:type="dxa"/>
            <w:noWrap/>
            <w:hideMark/>
          </w:tcPr>
          <w:p w14:paraId="68569F2A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E24FE0D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C3312D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E676F77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3756882E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538E5939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11.- Identificación oficial del titular y/o representante legal.</w:t>
            </w:r>
          </w:p>
        </w:tc>
        <w:tc>
          <w:tcPr>
            <w:tcW w:w="1200" w:type="dxa"/>
            <w:noWrap/>
            <w:hideMark/>
          </w:tcPr>
          <w:p w14:paraId="1701C3BD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9BEEFF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D07D8E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119D6E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01DF9219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0DB316E5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12.- Poder notarial en caso de haber representante legal.</w:t>
            </w:r>
          </w:p>
        </w:tc>
        <w:tc>
          <w:tcPr>
            <w:tcW w:w="1200" w:type="dxa"/>
            <w:noWrap/>
            <w:hideMark/>
          </w:tcPr>
          <w:p w14:paraId="2A81FBED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7AA776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1B4A9FA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AE9AEB1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337D97BF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78F47BBB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13.- En caso de que el proveedor desee inscribirse en la clave correspondiente a arrendamiento de inmuebles, se deberá anexar original o copia certificada de los títulos de propiedad para su cotejo.</w:t>
            </w:r>
          </w:p>
        </w:tc>
        <w:tc>
          <w:tcPr>
            <w:tcW w:w="1200" w:type="dxa"/>
            <w:noWrap/>
            <w:hideMark/>
          </w:tcPr>
          <w:p w14:paraId="563BAD0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A6A765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14B687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4F343D1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291F85D7" w14:textId="77777777" w:rsidTr="00D74F59">
        <w:trPr>
          <w:trHeight w:val="1140"/>
        </w:trPr>
        <w:tc>
          <w:tcPr>
            <w:tcW w:w="9020" w:type="dxa"/>
            <w:vAlign w:val="center"/>
            <w:hideMark/>
          </w:tcPr>
          <w:p w14:paraId="743346BC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14.- Acreditación del domicilio anexando tres fotos de la empresa, una de la fachada con el número oficial y dos de las instalaciones.</w:t>
            </w:r>
          </w:p>
        </w:tc>
        <w:tc>
          <w:tcPr>
            <w:tcW w:w="1200" w:type="dxa"/>
            <w:noWrap/>
            <w:hideMark/>
          </w:tcPr>
          <w:p w14:paraId="6E2D9E0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7140C3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7268C0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CD7AD48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</w:tbl>
    <w:p w14:paraId="395E4520" w14:textId="77777777" w:rsidR="00702027" w:rsidRPr="008327E9" w:rsidRDefault="00702027" w:rsidP="00702027">
      <w:pPr>
        <w:jc w:val="both"/>
        <w:rPr>
          <w:rFonts w:ascii="Arial" w:hAnsi="Arial" w:cs="Arial"/>
          <w:b/>
          <w:sz w:val="20"/>
          <w:szCs w:val="20"/>
        </w:rPr>
      </w:pPr>
    </w:p>
    <w:p w14:paraId="708EA30E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 xml:space="preserve">NOTA: </w:t>
      </w:r>
      <w:r w:rsidRPr="008327E9">
        <w:rPr>
          <w:rFonts w:ascii="Arial" w:hAnsi="Arial" w:cs="Arial"/>
          <w:sz w:val="20"/>
          <w:szCs w:val="20"/>
        </w:rPr>
        <w:t>En casos excepcionales no previstos en el presente documento, la Dirección de Adquisiciones o el Comité de Adquisiciones podrá solicitar cualquier otro documento información complementaria que exijan las normas jurídicas aplicables, así como la verificación del domicilio</w:t>
      </w:r>
    </w:p>
    <w:p w14:paraId="2B124666" w14:textId="77777777" w:rsidR="00702027" w:rsidRPr="008327E9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14:paraId="772389B3" w14:textId="77777777" w:rsidR="00702027" w:rsidRPr="008327E9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14:paraId="29667F48" w14:textId="77777777" w:rsidR="00702027" w:rsidRPr="008327E9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14:paraId="5C2DAC52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RELACIÓN DE ENTREGA DE DOCUMENTACIÓN PARA</w:t>
      </w:r>
      <w:r w:rsidRPr="008327E9">
        <w:rPr>
          <w:rFonts w:ascii="Arial" w:hAnsi="Arial" w:cs="Arial"/>
          <w:b/>
          <w:sz w:val="20"/>
          <w:szCs w:val="20"/>
          <w:u w:val="single"/>
        </w:rPr>
        <w:t xml:space="preserve"> ACTUALIZACIÓN </w:t>
      </w:r>
      <w:r w:rsidRPr="008327E9">
        <w:rPr>
          <w:rFonts w:ascii="Arial" w:hAnsi="Arial" w:cs="Arial"/>
          <w:b/>
          <w:sz w:val="20"/>
          <w:szCs w:val="20"/>
        </w:rPr>
        <w:t>EN EL PADRÓN DE PROVEEDORES DE LA UMSNH</w:t>
      </w:r>
    </w:p>
    <w:p w14:paraId="5F38A459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</w:p>
    <w:p w14:paraId="1B05CD04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ANEXO II</w:t>
      </w:r>
    </w:p>
    <w:p w14:paraId="4896CE65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9"/>
        <w:gridCol w:w="1186"/>
        <w:gridCol w:w="1186"/>
        <w:gridCol w:w="1245"/>
        <w:gridCol w:w="3222"/>
      </w:tblGrid>
      <w:tr w:rsidR="00702027" w:rsidRPr="008327E9" w14:paraId="353382C5" w14:textId="77777777" w:rsidTr="00D74F59">
        <w:trPr>
          <w:trHeight w:val="1140"/>
        </w:trPr>
        <w:tc>
          <w:tcPr>
            <w:tcW w:w="3246" w:type="dxa"/>
            <w:vMerge w:val="restart"/>
            <w:shd w:val="pct20" w:color="auto" w:fill="auto"/>
            <w:vAlign w:val="center"/>
            <w:hideMark/>
          </w:tcPr>
          <w:p w14:paraId="5C78DE84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DOCUMENTACIÓN</w:t>
            </w:r>
          </w:p>
        </w:tc>
        <w:tc>
          <w:tcPr>
            <w:tcW w:w="2400" w:type="dxa"/>
            <w:gridSpan w:val="2"/>
            <w:shd w:val="pct20" w:color="auto" w:fill="auto"/>
            <w:vAlign w:val="center"/>
            <w:hideMark/>
          </w:tcPr>
          <w:p w14:paraId="23FD6863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SE ENTREGA</w:t>
            </w:r>
          </w:p>
        </w:tc>
        <w:tc>
          <w:tcPr>
            <w:tcW w:w="1260" w:type="dxa"/>
            <w:shd w:val="pct20" w:color="auto" w:fill="auto"/>
            <w:vAlign w:val="center"/>
            <w:hideMark/>
          </w:tcPr>
          <w:p w14:paraId="4B9A7029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NO APLICA</w:t>
            </w:r>
          </w:p>
        </w:tc>
        <w:tc>
          <w:tcPr>
            <w:tcW w:w="3267" w:type="dxa"/>
            <w:shd w:val="pct20" w:color="auto" w:fill="auto"/>
            <w:vAlign w:val="center"/>
            <w:hideMark/>
          </w:tcPr>
          <w:p w14:paraId="7ECDB8B2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702027" w:rsidRPr="008327E9" w14:paraId="7B46A094" w14:textId="77777777" w:rsidTr="00D74F59">
        <w:trPr>
          <w:trHeight w:val="1140"/>
        </w:trPr>
        <w:tc>
          <w:tcPr>
            <w:tcW w:w="3246" w:type="dxa"/>
            <w:vMerge/>
            <w:tcBorders>
              <w:bottom w:val="single" w:sz="4" w:space="0" w:color="auto"/>
            </w:tcBorders>
            <w:shd w:val="pct20" w:color="auto" w:fill="auto"/>
            <w:hideMark/>
          </w:tcPr>
          <w:p w14:paraId="142C8E05" w14:textId="77777777" w:rsidR="00702027" w:rsidRPr="008327E9" w:rsidRDefault="00702027" w:rsidP="00D74F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pct20" w:color="auto" w:fill="auto"/>
            <w:vAlign w:val="center"/>
            <w:hideMark/>
          </w:tcPr>
          <w:p w14:paraId="0C51101D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pct20" w:color="auto" w:fill="auto"/>
            <w:vAlign w:val="center"/>
            <w:hideMark/>
          </w:tcPr>
          <w:p w14:paraId="1CE3E827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20" w:color="auto" w:fill="auto"/>
            <w:noWrap/>
            <w:hideMark/>
          </w:tcPr>
          <w:p w14:paraId="6E4DDBCF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pct20" w:color="auto" w:fill="auto"/>
            <w:noWrap/>
            <w:hideMark/>
          </w:tcPr>
          <w:p w14:paraId="3BF68484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02027" w:rsidRPr="008327E9" w14:paraId="4B5E31D5" w14:textId="77777777" w:rsidTr="00D74F59">
        <w:trPr>
          <w:trHeight w:val="1140"/>
        </w:trPr>
        <w:tc>
          <w:tcPr>
            <w:tcW w:w="3246" w:type="dxa"/>
            <w:shd w:val="clear" w:color="auto" w:fill="auto"/>
            <w:vAlign w:val="center"/>
          </w:tcPr>
          <w:p w14:paraId="5F8B4BCB" w14:textId="77777777" w:rsidR="00702027" w:rsidRPr="00702027" w:rsidRDefault="00702027" w:rsidP="00D74F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Cs/>
                <w:sz w:val="20"/>
                <w:szCs w:val="20"/>
                <w:lang w:val="es-MX"/>
              </w:rPr>
              <w:t>1.- Solicitud de registro de actualización firmada por la persona interesada o su representante legal.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E798AA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8D89D81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691F3F7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267" w:type="dxa"/>
            <w:shd w:val="clear" w:color="auto" w:fill="auto"/>
            <w:noWrap/>
          </w:tcPr>
          <w:p w14:paraId="6ED3B89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02027" w:rsidRPr="008327E9" w14:paraId="39644A82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77AA8746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2.- Estados financieros originales o copia certificada para su cotejo, correspondientes a dos meses anteriores a la fecha de solicitud; debiendo contener el estado de resultados y el balance general, avalado con nombre y firma del contador público que lo realizó.</w:t>
            </w:r>
          </w:p>
        </w:tc>
        <w:tc>
          <w:tcPr>
            <w:tcW w:w="1200" w:type="dxa"/>
            <w:noWrap/>
            <w:hideMark/>
          </w:tcPr>
          <w:p w14:paraId="641492E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4544ECF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1601917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4EAF628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4F6BBD1F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578B392A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3.- Copia de la Constancia de Situación Fiscal con domicilio y actividad económica actual, con una antigüedad no mayor a 30 días naturales.</w:t>
            </w:r>
          </w:p>
        </w:tc>
        <w:tc>
          <w:tcPr>
            <w:tcW w:w="1200" w:type="dxa"/>
            <w:noWrap/>
            <w:hideMark/>
          </w:tcPr>
          <w:p w14:paraId="131CD53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42CEB2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A465C9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585BA8E8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6E934ABB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73433D3A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 xml:space="preserve">4.- Opinión del Cumplimiento de Obligaciones Fiscales en materia de Seguridad </w:t>
            </w: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Social, cuando aplique, en sentido positivo con una antigüedad no mayor a 30 días naturales; en caso contrario, una carta bajo protesta de decir verdad que no se cuenta con empleados en términos de la legislación laboral aplicable.</w:t>
            </w:r>
          </w:p>
        </w:tc>
        <w:tc>
          <w:tcPr>
            <w:tcW w:w="1200" w:type="dxa"/>
            <w:noWrap/>
            <w:hideMark/>
          </w:tcPr>
          <w:p w14:paraId="7590DAA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 </w:t>
            </w:r>
          </w:p>
        </w:tc>
        <w:tc>
          <w:tcPr>
            <w:tcW w:w="1200" w:type="dxa"/>
            <w:noWrap/>
            <w:hideMark/>
          </w:tcPr>
          <w:p w14:paraId="5120E074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54FAD5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0CBA9FD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73C0B430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23A6CE4A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5.- Copia del último pago del Registro Estatal de Contribuyentes perteneciente al lugar del domicilio fiscal, cuando resulte aplicable</w:t>
            </w:r>
          </w:p>
          <w:p w14:paraId="5144A527" w14:textId="77777777" w:rsidR="00702027" w:rsidRPr="00702027" w:rsidRDefault="00702027" w:rsidP="00D74F5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noWrap/>
            <w:hideMark/>
          </w:tcPr>
          <w:p w14:paraId="5180B2D1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158DA1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8B44A5F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1796156D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72472031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42CD7B1E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6.- Opinión del Cumplimiento Fiscal emitida por el SAT en sentido positivo con una antigüedad no mayor a 30 días naturales.</w:t>
            </w:r>
          </w:p>
        </w:tc>
        <w:tc>
          <w:tcPr>
            <w:tcW w:w="1200" w:type="dxa"/>
            <w:noWrap/>
            <w:hideMark/>
          </w:tcPr>
          <w:p w14:paraId="5FF8F41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CB99137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604C9E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20C2F53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027E2AEA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2DAADB62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7.- Manifiesto bajo protesta de decir verdad que no se actualiza un conflicto de interés con la UMSNH.</w:t>
            </w:r>
          </w:p>
        </w:tc>
        <w:tc>
          <w:tcPr>
            <w:tcW w:w="1200" w:type="dxa"/>
            <w:noWrap/>
            <w:hideMark/>
          </w:tcPr>
          <w:p w14:paraId="0EAF0184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AD9E04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37E980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6A9C1FD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486583C6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3D410223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8.- Todos aquellos documentos que respalden la información relativa a cambios relevantes que tengan impacto en su situación legal o económica.</w:t>
            </w:r>
          </w:p>
        </w:tc>
        <w:tc>
          <w:tcPr>
            <w:tcW w:w="1200" w:type="dxa"/>
            <w:noWrap/>
            <w:hideMark/>
          </w:tcPr>
          <w:p w14:paraId="01FBDC3A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63C4994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1DF8890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3786C5F8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</w:tbl>
    <w:p w14:paraId="797D241C" w14:textId="77777777" w:rsidR="00702027" w:rsidRPr="008327E9" w:rsidRDefault="00702027" w:rsidP="00702027">
      <w:pPr>
        <w:jc w:val="both"/>
        <w:rPr>
          <w:rFonts w:ascii="Arial" w:hAnsi="Arial" w:cs="Arial"/>
          <w:b/>
          <w:sz w:val="20"/>
          <w:szCs w:val="20"/>
        </w:rPr>
      </w:pPr>
    </w:p>
    <w:p w14:paraId="50DF3690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 xml:space="preserve">NOTA: </w:t>
      </w:r>
      <w:r w:rsidRPr="008327E9">
        <w:rPr>
          <w:rFonts w:ascii="Arial" w:hAnsi="Arial" w:cs="Arial"/>
          <w:sz w:val="20"/>
          <w:szCs w:val="20"/>
        </w:rPr>
        <w:t>En casos excepcionales no previstos en el presente documento, la Dirección de Adquisiciones o el Comité de Adquisiciones podrá solicitar cualquier otro documento información complementaria que exijan las normas jurídicas aplicables, así como la verificación del domicilio.</w:t>
      </w:r>
    </w:p>
    <w:p w14:paraId="1E3D1DD6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</w:p>
    <w:p w14:paraId="29AE6752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</w:p>
    <w:p w14:paraId="22BE80B2" w14:textId="77777777" w:rsidR="00702027" w:rsidRPr="008327E9" w:rsidRDefault="00702027" w:rsidP="00702027">
      <w:pPr>
        <w:jc w:val="both"/>
        <w:rPr>
          <w:rFonts w:ascii="Arial" w:hAnsi="Arial" w:cs="Arial"/>
          <w:sz w:val="20"/>
          <w:szCs w:val="20"/>
        </w:rPr>
      </w:pPr>
    </w:p>
    <w:p w14:paraId="04941FF1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lastRenderedPageBreak/>
        <w:t xml:space="preserve">RELACIÓN DE ENTREGA DE DOCUMENTACIÓN PARA </w:t>
      </w:r>
      <w:r w:rsidRPr="008327E9">
        <w:rPr>
          <w:rFonts w:ascii="Arial" w:hAnsi="Arial" w:cs="Arial"/>
          <w:b/>
          <w:sz w:val="20"/>
          <w:szCs w:val="20"/>
          <w:u w:val="single"/>
        </w:rPr>
        <w:t>AMPLIACIÓN DE CLAVES</w:t>
      </w:r>
      <w:r w:rsidRPr="008327E9">
        <w:rPr>
          <w:rFonts w:ascii="Arial" w:hAnsi="Arial" w:cs="Arial"/>
          <w:b/>
          <w:sz w:val="20"/>
          <w:szCs w:val="20"/>
        </w:rPr>
        <w:t xml:space="preserve"> EN EL PADRÓN DE PROVEEDORES DE LA UMSNH</w:t>
      </w:r>
    </w:p>
    <w:p w14:paraId="419A06B1" w14:textId="77777777" w:rsidR="00702027" w:rsidRPr="008327E9" w:rsidRDefault="00702027" w:rsidP="00702027">
      <w:pPr>
        <w:jc w:val="center"/>
        <w:rPr>
          <w:rFonts w:ascii="Arial" w:hAnsi="Arial" w:cs="Arial"/>
          <w:sz w:val="20"/>
          <w:szCs w:val="20"/>
        </w:rPr>
      </w:pPr>
    </w:p>
    <w:p w14:paraId="4CFF903A" w14:textId="77777777" w:rsidR="00702027" w:rsidRPr="008327E9" w:rsidRDefault="00702027" w:rsidP="00702027">
      <w:pPr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ANEXO III</w:t>
      </w:r>
    </w:p>
    <w:p w14:paraId="034CED1F" w14:textId="77777777" w:rsidR="00702027" w:rsidRPr="008327E9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14:paraId="39316EE4" w14:textId="77777777" w:rsidR="00702027" w:rsidRPr="008327E9" w:rsidRDefault="00702027" w:rsidP="0070202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9"/>
        <w:gridCol w:w="1186"/>
        <w:gridCol w:w="1186"/>
        <w:gridCol w:w="1245"/>
        <w:gridCol w:w="3222"/>
      </w:tblGrid>
      <w:tr w:rsidR="00702027" w:rsidRPr="008327E9" w14:paraId="20782CA8" w14:textId="77777777" w:rsidTr="00D74F59">
        <w:trPr>
          <w:trHeight w:val="1140"/>
        </w:trPr>
        <w:tc>
          <w:tcPr>
            <w:tcW w:w="3246" w:type="dxa"/>
            <w:vMerge w:val="restart"/>
            <w:shd w:val="pct20" w:color="auto" w:fill="auto"/>
            <w:vAlign w:val="center"/>
            <w:hideMark/>
          </w:tcPr>
          <w:p w14:paraId="3877F640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DOCUMENTACIÓN</w:t>
            </w:r>
          </w:p>
        </w:tc>
        <w:tc>
          <w:tcPr>
            <w:tcW w:w="2400" w:type="dxa"/>
            <w:gridSpan w:val="2"/>
            <w:shd w:val="pct20" w:color="auto" w:fill="auto"/>
            <w:vAlign w:val="center"/>
            <w:hideMark/>
          </w:tcPr>
          <w:p w14:paraId="6D2EC26C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SE ENTREGA</w:t>
            </w:r>
          </w:p>
        </w:tc>
        <w:tc>
          <w:tcPr>
            <w:tcW w:w="1260" w:type="dxa"/>
            <w:shd w:val="pct20" w:color="auto" w:fill="auto"/>
            <w:vAlign w:val="center"/>
            <w:hideMark/>
          </w:tcPr>
          <w:p w14:paraId="35E5ACE2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NO APLICA</w:t>
            </w:r>
          </w:p>
        </w:tc>
        <w:tc>
          <w:tcPr>
            <w:tcW w:w="3267" w:type="dxa"/>
            <w:shd w:val="pct20" w:color="auto" w:fill="auto"/>
            <w:vAlign w:val="center"/>
            <w:hideMark/>
          </w:tcPr>
          <w:p w14:paraId="4726397C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702027" w:rsidRPr="008327E9" w14:paraId="3E21CB7C" w14:textId="77777777" w:rsidTr="00D74F59">
        <w:trPr>
          <w:trHeight w:val="1140"/>
        </w:trPr>
        <w:tc>
          <w:tcPr>
            <w:tcW w:w="3246" w:type="dxa"/>
            <w:vMerge/>
            <w:tcBorders>
              <w:bottom w:val="single" w:sz="4" w:space="0" w:color="auto"/>
            </w:tcBorders>
            <w:shd w:val="pct20" w:color="auto" w:fill="auto"/>
            <w:hideMark/>
          </w:tcPr>
          <w:p w14:paraId="3D55DE02" w14:textId="77777777" w:rsidR="00702027" w:rsidRPr="008327E9" w:rsidRDefault="00702027" w:rsidP="00D74F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pct20" w:color="auto" w:fill="auto"/>
            <w:vAlign w:val="center"/>
            <w:hideMark/>
          </w:tcPr>
          <w:p w14:paraId="2232B650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pct20" w:color="auto" w:fill="auto"/>
            <w:vAlign w:val="center"/>
            <w:hideMark/>
          </w:tcPr>
          <w:p w14:paraId="0E88EEC3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20" w:color="auto" w:fill="auto"/>
            <w:noWrap/>
            <w:hideMark/>
          </w:tcPr>
          <w:p w14:paraId="363C5E32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pct20" w:color="auto" w:fill="auto"/>
            <w:noWrap/>
            <w:hideMark/>
          </w:tcPr>
          <w:p w14:paraId="44F67636" w14:textId="77777777" w:rsidR="00702027" w:rsidRPr="008327E9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02027" w:rsidRPr="008327E9" w14:paraId="3E2C927C" w14:textId="77777777" w:rsidTr="00D74F59">
        <w:trPr>
          <w:trHeight w:val="1140"/>
        </w:trPr>
        <w:tc>
          <w:tcPr>
            <w:tcW w:w="3246" w:type="dxa"/>
            <w:shd w:val="clear" w:color="auto" w:fill="auto"/>
            <w:vAlign w:val="center"/>
          </w:tcPr>
          <w:p w14:paraId="31883408" w14:textId="77777777" w:rsidR="00702027" w:rsidRPr="00702027" w:rsidRDefault="00702027" w:rsidP="00D74F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Cs/>
                <w:sz w:val="20"/>
                <w:szCs w:val="20"/>
                <w:lang w:val="es-MX"/>
              </w:rPr>
              <w:t>1.- Solicitud de registro de ampliación de claves firmada por la persona interesada o su representante legal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40E488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8C1624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363A29A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267" w:type="dxa"/>
            <w:shd w:val="clear" w:color="auto" w:fill="auto"/>
            <w:noWrap/>
          </w:tcPr>
          <w:p w14:paraId="705D1647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02027" w:rsidRPr="008327E9" w14:paraId="5981AA2D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4EFC8014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2.- Estados financieros originales o copia certificada para su cotejo, correspondientes a dos meses anteriores a la fecha de solicitud; debiendo contener el estado de resultados y el balance general, avalado con nombre y firma del contador público que lo realizó.</w:t>
            </w:r>
          </w:p>
        </w:tc>
        <w:tc>
          <w:tcPr>
            <w:tcW w:w="1200" w:type="dxa"/>
            <w:noWrap/>
            <w:hideMark/>
          </w:tcPr>
          <w:p w14:paraId="47CA61B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A13C39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3440380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03471873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2531B9E7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5E6A553E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3.- Copia de la Constancia de Situación Fiscal con domicilio y actividad económica actual, con una antigüedad no mayor a 30 días naturales.</w:t>
            </w:r>
          </w:p>
        </w:tc>
        <w:tc>
          <w:tcPr>
            <w:tcW w:w="1200" w:type="dxa"/>
            <w:noWrap/>
            <w:hideMark/>
          </w:tcPr>
          <w:p w14:paraId="305514A6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B05F813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0ACD97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1C7DE7C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3C524C33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7FB58903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 xml:space="preserve">4.- Opinión del Cumplimiento de Obligaciones Fiscales en materia de Seguridad </w:t>
            </w: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Social, cuando aplique, en sentido positivo con una antigüedad no mayor a 30 días naturales; en caso contrario, una carta bajo protesta de decir verdad que no se cuenta con empleados en términos de la legislación laboral aplicable.</w:t>
            </w:r>
          </w:p>
        </w:tc>
        <w:tc>
          <w:tcPr>
            <w:tcW w:w="1200" w:type="dxa"/>
            <w:noWrap/>
            <w:hideMark/>
          </w:tcPr>
          <w:p w14:paraId="72563DD6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 </w:t>
            </w:r>
          </w:p>
        </w:tc>
        <w:tc>
          <w:tcPr>
            <w:tcW w:w="1200" w:type="dxa"/>
            <w:noWrap/>
            <w:hideMark/>
          </w:tcPr>
          <w:p w14:paraId="718F1D6C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689A9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3A0065E8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7F17AC3F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3C420EFA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5.- Copia del último Ultimo pago del Registro Estatal de Contribuyentes perteneciente al lugar del domicilio fiscal, cuando resulte aplicable</w:t>
            </w:r>
          </w:p>
        </w:tc>
        <w:tc>
          <w:tcPr>
            <w:tcW w:w="1200" w:type="dxa"/>
            <w:noWrap/>
            <w:hideMark/>
          </w:tcPr>
          <w:p w14:paraId="4D456D7A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B85C74B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63B909D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4627C75A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27C64C15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4A37E3F3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6.- Opinión del Cumplimiento Fiscal emitida por el SAT en sentido positivo con una antigüedad no mayor a 30 días naturales.</w:t>
            </w:r>
          </w:p>
        </w:tc>
        <w:tc>
          <w:tcPr>
            <w:tcW w:w="1200" w:type="dxa"/>
            <w:noWrap/>
            <w:hideMark/>
          </w:tcPr>
          <w:p w14:paraId="5D30ACE1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F65182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45C0634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6966CCA9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  <w:tr w:rsidR="00702027" w:rsidRPr="008327E9" w14:paraId="4E3DC52D" w14:textId="77777777" w:rsidTr="00D74F59">
        <w:trPr>
          <w:trHeight w:val="1140"/>
        </w:trPr>
        <w:tc>
          <w:tcPr>
            <w:tcW w:w="3246" w:type="dxa"/>
            <w:vAlign w:val="center"/>
          </w:tcPr>
          <w:p w14:paraId="7D618F8D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7.-Todos aquellos documentos que respalden la información relativa a cambios relevantes que tengan impacto en su situación legal o económica.</w:t>
            </w:r>
          </w:p>
        </w:tc>
        <w:tc>
          <w:tcPr>
            <w:tcW w:w="1200" w:type="dxa"/>
            <w:noWrap/>
          </w:tcPr>
          <w:p w14:paraId="22CD10D5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noWrap/>
          </w:tcPr>
          <w:p w14:paraId="300B718E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noWrap/>
          </w:tcPr>
          <w:p w14:paraId="42101493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267" w:type="dxa"/>
            <w:noWrap/>
          </w:tcPr>
          <w:p w14:paraId="7DF229E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02027" w:rsidRPr="008327E9" w14:paraId="23173EBA" w14:textId="77777777" w:rsidTr="00D74F59">
        <w:trPr>
          <w:trHeight w:val="1140"/>
        </w:trPr>
        <w:tc>
          <w:tcPr>
            <w:tcW w:w="3246" w:type="dxa"/>
            <w:vAlign w:val="center"/>
            <w:hideMark/>
          </w:tcPr>
          <w:p w14:paraId="32C235C7" w14:textId="77777777" w:rsidR="00702027" w:rsidRPr="00702027" w:rsidRDefault="00702027" w:rsidP="00D74F5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sz w:val="20"/>
                <w:szCs w:val="20"/>
                <w:lang w:val="es-MX"/>
              </w:rPr>
              <w:t>8.- Anexar tres fotos del producto o evidencia de la prestación del servicio sobre el que desea la ampliación, demostrando su existencia.</w:t>
            </w:r>
          </w:p>
        </w:tc>
        <w:tc>
          <w:tcPr>
            <w:tcW w:w="1200" w:type="dxa"/>
            <w:noWrap/>
            <w:hideMark/>
          </w:tcPr>
          <w:p w14:paraId="5F95D26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1B4D132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0CA2B9A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46F794E0" w14:textId="77777777" w:rsidR="00702027" w:rsidRPr="00702027" w:rsidRDefault="00702027" w:rsidP="00D74F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02027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</w:tr>
    </w:tbl>
    <w:p w14:paraId="4DCE27E2" w14:textId="77777777" w:rsidR="00702027" w:rsidRPr="008327E9" w:rsidRDefault="00702027" w:rsidP="00702027">
      <w:pPr>
        <w:jc w:val="both"/>
        <w:rPr>
          <w:rFonts w:ascii="Arial" w:hAnsi="Arial" w:cs="Arial"/>
          <w:b/>
          <w:sz w:val="20"/>
          <w:szCs w:val="20"/>
        </w:rPr>
      </w:pPr>
    </w:p>
    <w:p w14:paraId="0B3152AC" w14:textId="037D2B8B" w:rsidR="008F7DFA" w:rsidRPr="00702027" w:rsidRDefault="00702027" w:rsidP="00587BEF">
      <w:pPr>
        <w:jc w:val="both"/>
      </w:pPr>
      <w:r w:rsidRPr="008327E9">
        <w:rPr>
          <w:rFonts w:ascii="Arial" w:hAnsi="Arial" w:cs="Arial"/>
          <w:b/>
          <w:sz w:val="20"/>
          <w:szCs w:val="20"/>
        </w:rPr>
        <w:t xml:space="preserve">NOTA: </w:t>
      </w:r>
      <w:r w:rsidRPr="008327E9">
        <w:rPr>
          <w:rFonts w:ascii="Arial" w:hAnsi="Arial" w:cs="Arial"/>
          <w:sz w:val="20"/>
          <w:szCs w:val="20"/>
        </w:rPr>
        <w:t>En casos excepcionales no previstos en el presente documento, la Dirección de Adquisiciones o el Comité de Adquisiciones podrá solicitar cualquier otro documento información complementaria que exijan las normas jurídicas aplicables, así como la verificación del domicilio</w:t>
      </w:r>
      <w:r w:rsidR="00587BEF">
        <w:rPr>
          <w:rFonts w:ascii="Arial" w:hAnsi="Arial" w:cs="Arial"/>
          <w:sz w:val="20"/>
          <w:szCs w:val="20"/>
        </w:rPr>
        <w:t>.</w:t>
      </w:r>
    </w:p>
    <w:sectPr w:rsidR="008F7DFA" w:rsidRPr="00702027" w:rsidSect="00283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7A0"/>
    <w:multiLevelType w:val="hybridMultilevel"/>
    <w:tmpl w:val="7FE88A9A"/>
    <w:lvl w:ilvl="0" w:tplc="1B3E9F2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C81E37"/>
    <w:multiLevelType w:val="multilevel"/>
    <w:tmpl w:val="8D1E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6B1082"/>
    <w:multiLevelType w:val="multilevel"/>
    <w:tmpl w:val="2B20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8B05435"/>
    <w:multiLevelType w:val="hybridMultilevel"/>
    <w:tmpl w:val="E0BAC964"/>
    <w:lvl w:ilvl="0" w:tplc="B8E4A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5A1B"/>
    <w:multiLevelType w:val="multilevel"/>
    <w:tmpl w:val="F24A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2F2099"/>
    <w:multiLevelType w:val="hybridMultilevel"/>
    <w:tmpl w:val="84264022"/>
    <w:lvl w:ilvl="0" w:tplc="C9F40D5E">
      <w:start w:val="1"/>
      <w:numFmt w:val="lowerLetter"/>
      <w:lvlText w:val="%1."/>
      <w:lvlJc w:val="left"/>
      <w:pPr>
        <w:ind w:left="129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237912F1"/>
    <w:multiLevelType w:val="multilevel"/>
    <w:tmpl w:val="C8A632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D26A17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68D"/>
    <w:multiLevelType w:val="hybridMultilevel"/>
    <w:tmpl w:val="34B0AB5A"/>
    <w:lvl w:ilvl="0" w:tplc="3EF6CD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7A7"/>
    <w:multiLevelType w:val="hybridMultilevel"/>
    <w:tmpl w:val="038449B2"/>
    <w:lvl w:ilvl="0" w:tplc="86B2C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D329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BD2EA0"/>
    <w:multiLevelType w:val="hybridMultilevel"/>
    <w:tmpl w:val="E2546B0E"/>
    <w:lvl w:ilvl="0" w:tplc="6AC22BD0">
      <w:start w:val="1"/>
      <w:numFmt w:val="upperRoman"/>
      <w:lvlText w:val="%1."/>
      <w:lvlJc w:val="right"/>
      <w:pPr>
        <w:ind w:left="720" w:hanging="360"/>
      </w:pPr>
      <w:rPr>
        <w:rFonts w:ascii="Arial Narrow" w:eastAsiaTheme="minorHAnsi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ABE"/>
    <w:multiLevelType w:val="hybridMultilevel"/>
    <w:tmpl w:val="98CEB6B6"/>
    <w:lvl w:ilvl="0" w:tplc="459CD3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4D555C"/>
    <w:multiLevelType w:val="hybridMultilevel"/>
    <w:tmpl w:val="8F321332"/>
    <w:lvl w:ilvl="0" w:tplc="B3D8F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615B"/>
    <w:multiLevelType w:val="hybridMultilevel"/>
    <w:tmpl w:val="8B68B0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3F004E38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0C3"/>
    <w:multiLevelType w:val="multilevel"/>
    <w:tmpl w:val="D4A08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FB25F01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AD0D2E"/>
    <w:multiLevelType w:val="hybridMultilevel"/>
    <w:tmpl w:val="C43485F8"/>
    <w:lvl w:ilvl="0" w:tplc="D46EFFAC">
      <w:start w:val="1"/>
      <w:numFmt w:val="bullet"/>
      <w:lvlText w:val="•"/>
      <w:lvlJc w:val="left"/>
      <w:pPr>
        <w:ind w:left="1060" w:hanging="70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58"/>
    <w:multiLevelType w:val="hybridMultilevel"/>
    <w:tmpl w:val="0E1450C4"/>
    <w:lvl w:ilvl="0" w:tplc="D20CB082">
      <w:start w:val="1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55794128"/>
    <w:multiLevelType w:val="multilevel"/>
    <w:tmpl w:val="9828B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ECC1502"/>
    <w:multiLevelType w:val="multilevel"/>
    <w:tmpl w:val="35FC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0761D3"/>
    <w:multiLevelType w:val="multilevel"/>
    <w:tmpl w:val="BE9ACB98"/>
    <w:lvl w:ilvl="0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8334D04"/>
    <w:multiLevelType w:val="multilevel"/>
    <w:tmpl w:val="C3B6BF3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8" w15:restartNumberingAfterBreak="0">
    <w:nsid w:val="6DA107A0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AC4148"/>
    <w:multiLevelType w:val="hybridMultilevel"/>
    <w:tmpl w:val="CB3EAB88"/>
    <w:lvl w:ilvl="0" w:tplc="FFA2816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47A4ADA"/>
    <w:multiLevelType w:val="hybridMultilevel"/>
    <w:tmpl w:val="C9B83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47A2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AE7D81"/>
    <w:multiLevelType w:val="multilevel"/>
    <w:tmpl w:val="37681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BFD77BD"/>
    <w:multiLevelType w:val="hybridMultilevel"/>
    <w:tmpl w:val="C6240EE0"/>
    <w:lvl w:ilvl="0" w:tplc="8DD23E56">
      <w:start w:val="4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31729">
    <w:abstractNumId w:val="10"/>
  </w:num>
  <w:num w:numId="2" w16cid:durableId="318271616">
    <w:abstractNumId w:val="25"/>
  </w:num>
  <w:num w:numId="3" w16cid:durableId="541600036">
    <w:abstractNumId w:val="1"/>
  </w:num>
  <w:num w:numId="4" w16cid:durableId="1922450051">
    <w:abstractNumId w:val="16"/>
  </w:num>
  <w:num w:numId="5" w16cid:durableId="610360508">
    <w:abstractNumId w:val="13"/>
  </w:num>
  <w:num w:numId="6" w16cid:durableId="184250278">
    <w:abstractNumId w:val="27"/>
  </w:num>
  <w:num w:numId="7" w16cid:durableId="1373845778">
    <w:abstractNumId w:val="26"/>
  </w:num>
  <w:num w:numId="8" w16cid:durableId="1630430076">
    <w:abstractNumId w:val="21"/>
  </w:num>
  <w:num w:numId="9" w16cid:durableId="1394233192">
    <w:abstractNumId w:val="6"/>
  </w:num>
  <w:num w:numId="10" w16cid:durableId="1337464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690935">
    <w:abstractNumId w:val="7"/>
  </w:num>
  <w:num w:numId="12" w16cid:durableId="314529342">
    <w:abstractNumId w:val="7"/>
    <w:lvlOverride w:ilvl="0">
      <w:startOverride w:val="1"/>
    </w:lvlOverride>
  </w:num>
  <w:num w:numId="13" w16cid:durableId="1575047900">
    <w:abstractNumId w:val="20"/>
  </w:num>
  <w:num w:numId="14" w16cid:durableId="447621314">
    <w:abstractNumId w:val="28"/>
  </w:num>
  <w:num w:numId="15" w16cid:durableId="97718373">
    <w:abstractNumId w:val="9"/>
  </w:num>
  <w:num w:numId="16" w16cid:durableId="1430077500">
    <w:abstractNumId w:val="14"/>
  </w:num>
  <w:num w:numId="17" w16cid:durableId="1851333526">
    <w:abstractNumId w:val="30"/>
  </w:num>
  <w:num w:numId="18" w16cid:durableId="410977893">
    <w:abstractNumId w:val="18"/>
  </w:num>
  <w:num w:numId="19" w16cid:durableId="1284582665">
    <w:abstractNumId w:val="31"/>
  </w:num>
  <w:num w:numId="20" w16cid:durableId="1828016816">
    <w:abstractNumId w:val="15"/>
  </w:num>
  <w:num w:numId="21" w16cid:durableId="1441534890">
    <w:abstractNumId w:val="17"/>
  </w:num>
  <w:num w:numId="22" w16cid:durableId="1105032652">
    <w:abstractNumId w:val="5"/>
  </w:num>
  <w:num w:numId="23" w16cid:durableId="632716540">
    <w:abstractNumId w:val="29"/>
  </w:num>
  <w:num w:numId="24" w16cid:durableId="1872523591">
    <w:abstractNumId w:val="33"/>
  </w:num>
  <w:num w:numId="25" w16cid:durableId="202864053">
    <w:abstractNumId w:val="12"/>
  </w:num>
  <w:num w:numId="26" w16cid:durableId="386073915">
    <w:abstractNumId w:val="8"/>
  </w:num>
  <w:num w:numId="27" w16cid:durableId="1291666446">
    <w:abstractNumId w:val="11"/>
  </w:num>
  <w:num w:numId="28" w16cid:durableId="566303749">
    <w:abstractNumId w:val="32"/>
  </w:num>
  <w:num w:numId="29" w16cid:durableId="1309900127">
    <w:abstractNumId w:val="3"/>
  </w:num>
  <w:num w:numId="30" w16cid:durableId="1067535889">
    <w:abstractNumId w:val="22"/>
  </w:num>
  <w:num w:numId="31" w16cid:durableId="1259484313">
    <w:abstractNumId w:val="4"/>
  </w:num>
  <w:num w:numId="32" w16cid:durableId="670839609">
    <w:abstractNumId w:val="23"/>
  </w:num>
  <w:num w:numId="33" w16cid:durableId="2095777709">
    <w:abstractNumId w:val="19"/>
  </w:num>
  <w:num w:numId="34" w16cid:durableId="674068425">
    <w:abstractNumId w:val="24"/>
  </w:num>
  <w:num w:numId="35" w16cid:durableId="107250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140DF8"/>
    <w:rsid w:val="001E13E2"/>
    <w:rsid w:val="00283BAB"/>
    <w:rsid w:val="00310DD1"/>
    <w:rsid w:val="00426AF4"/>
    <w:rsid w:val="00520678"/>
    <w:rsid w:val="00587BEF"/>
    <w:rsid w:val="005E32A3"/>
    <w:rsid w:val="00655340"/>
    <w:rsid w:val="006C4B14"/>
    <w:rsid w:val="00702027"/>
    <w:rsid w:val="00756AB6"/>
    <w:rsid w:val="008F7DFA"/>
    <w:rsid w:val="00932D7F"/>
    <w:rsid w:val="00990E7F"/>
    <w:rsid w:val="00AC2D51"/>
    <w:rsid w:val="00AC35CB"/>
    <w:rsid w:val="00B66CA1"/>
    <w:rsid w:val="00B84BC2"/>
    <w:rsid w:val="00BA6760"/>
    <w:rsid w:val="00C559CF"/>
    <w:rsid w:val="00CB2402"/>
    <w:rsid w:val="00CB5A1D"/>
    <w:rsid w:val="00E600D9"/>
    <w:rsid w:val="00EA6716"/>
    <w:rsid w:val="00ED50B3"/>
    <w:rsid w:val="00EE54E8"/>
    <w:rsid w:val="00E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E2DE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2D7F"/>
    <w:pPr>
      <w:widowControl w:val="0"/>
      <w:spacing w:after="0" w:line="240" w:lineRule="auto"/>
      <w:jc w:val="center"/>
      <w:outlineLvl w:val="0"/>
    </w:pPr>
    <w:rPr>
      <w:rFonts w:ascii="GalanoGrotesque-Regular" w:eastAsia="Times New Roman" w:hAnsi="GalanoGrotesque-Regular"/>
      <w:b/>
      <w:bCs/>
      <w:sz w:val="20"/>
      <w:szCs w:val="28"/>
    </w:rPr>
  </w:style>
  <w:style w:type="paragraph" w:styleId="Ttulo2">
    <w:name w:val="heading 2"/>
    <w:aliases w:val="Título 2 Car Car"/>
    <w:basedOn w:val="Normal"/>
    <w:link w:val="Ttulo2Car"/>
    <w:qFormat/>
    <w:rsid w:val="00932D7F"/>
    <w:pPr>
      <w:widowControl w:val="0"/>
      <w:spacing w:after="0" w:line="240" w:lineRule="auto"/>
      <w:jc w:val="center"/>
      <w:outlineLvl w:val="1"/>
    </w:pPr>
    <w:rPr>
      <w:rFonts w:ascii="GalanoGrotesque-Regular" w:eastAsia="Andalus" w:hAnsi="GalanoGrotesque-Regular"/>
      <w:b/>
      <w:bCs/>
      <w:sz w:val="20"/>
      <w:szCs w:val="2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32D7F"/>
    <w:rPr>
      <w:rFonts w:ascii="GalanoGrotesque-Regular" w:eastAsia="Times New Roman" w:hAnsi="GalanoGrotesque-Regular"/>
      <w:b/>
      <w:bCs/>
      <w:sz w:val="20"/>
      <w:szCs w:val="28"/>
    </w:rPr>
  </w:style>
  <w:style w:type="character" w:customStyle="1" w:styleId="Ttulo2Car">
    <w:name w:val="Título 2 Car"/>
    <w:aliases w:val="Título 2 Car Car Car"/>
    <w:basedOn w:val="Fuentedeprrafopredeter"/>
    <w:link w:val="Ttulo2"/>
    <w:rsid w:val="00932D7F"/>
    <w:rPr>
      <w:rFonts w:ascii="GalanoGrotesque-Regular" w:eastAsia="Andalus" w:hAnsi="GalanoGrotesque-Regular"/>
      <w:b/>
      <w:bCs/>
      <w:sz w:val="20"/>
      <w:szCs w:val="25"/>
    </w:rPr>
  </w:style>
  <w:style w:type="character" w:styleId="Hipervnculo">
    <w:name w:val="Hyperlink"/>
    <w:basedOn w:val="Fuentedeprrafopredeter"/>
    <w:uiPriority w:val="99"/>
    <w:unhideWhenUsed/>
    <w:rsid w:val="00932D7F"/>
    <w:rPr>
      <w:color w:val="0563C1" w:themeColor="hyperlink"/>
      <w:u w:val="single"/>
    </w:rPr>
  </w:style>
  <w:style w:type="paragraph" w:customStyle="1" w:styleId="N0">
    <w:name w:val="N0"/>
    <w:basedOn w:val="Normal"/>
    <w:rsid w:val="00932D7F"/>
    <w:pPr>
      <w:spacing w:after="0" w:line="240" w:lineRule="exact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32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aliases w:val=" Car10,Car10"/>
    <w:basedOn w:val="Normal"/>
    <w:link w:val="Car10CarCar"/>
    <w:rsid w:val="00932D7F"/>
    <w:pPr>
      <w:suppressAutoHyphens/>
      <w:overflowPunct w:val="0"/>
      <w:autoSpaceDE w:val="0"/>
      <w:spacing w:before="100" w:after="0" w:line="240" w:lineRule="auto"/>
      <w:ind w:left="1985"/>
      <w:jc w:val="both"/>
      <w:textAlignment w:val="baseline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Car10CarCar">
    <w:name w:val="Car10 Car Car"/>
    <w:link w:val="Sangra2detindependiente1"/>
    <w:rsid w:val="00932D7F"/>
    <w:rPr>
      <w:rFonts w:ascii="Arial" w:eastAsia="Times New Roman" w:hAnsi="Arial" w:cs="Times New Roman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D7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CB5A1D"/>
    <w:pPr>
      <w:widowControl w:val="0"/>
      <w:spacing w:after="0" w:line="240" w:lineRule="auto"/>
      <w:ind w:left="666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A1D"/>
    <w:rPr>
      <w:rFonts w:ascii="Arial" w:eastAsia="Arial" w:hAnsi="Arial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3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aliases w:val="h,Car Car,encabezado,encabezado Car Car,En-tête SQ,base,*Header,Car3,Car51,even,Header/Footer,header odd,Hyphen,body,Chapter Name,Encabezado1, Car3,Car"/>
    <w:basedOn w:val="Normal"/>
    <w:link w:val="EncabezadoCar"/>
    <w:uiPriority w:val="99"/>
    <w:unhideWhenUsed/>
    <w:rsid w:val="00140DF8"/>
    <w:pPr>
      <w:widowControl w:val="0"/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Car Car Car,encabezado Car,encabezado Car Car Car,En-tête SQ Car,base Car,*Header Car,Car3 Car,Car51 Car,even Car,Header/Footer Car,header odd Car,Hyphen Car,body Car,Chapter Name Car,Encabezado1 Car, Car3 Car,Car Car1"/>
    <w:basedOn w:val="Fuentedeprrafopredeter"/>
    <w:link w:val="Encabezado"/>
    <w:uiPriority w:val="99"/>
    <w:rsid w:val="00140DF8"/>
  </w:style>
  <w:style w:type="table" w:customStyle="1" w:styleId="TableNormal">
    <w:name w:val="Table Normal"/>
    <w:uiPriority w:val="2"/>
    <w:semiHidden/>
    <w:unhideWhenUsed/>
    <w:qFormat/>
    <w:rsid w:val="007020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02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1254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2021-12-08T19:52:00Z</dcterms:created>
  <dcterms:modified xsi:type="dcterms:W3CDTF">2023-01-05T18:04:00Z</dcterms:modified>
</cp:coreProperties>
</file>